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2101"/>
        <w:tblW w:w="7938" w:type="dxa"/>
        <w:tblLook w:val="04A0" w:firstRow="1" w:lastRow="0" w:firstColumn="1" w:lastColumn="0" w:noHBand="0" w:noVBand="1"/>
      </w:tblPr>
      <w:tblGrid>
        <w:gridCol w:w="1191"/>
        <w:gridCol w:w="3074"/>
        <w:gridCol w:w="2125"/>
        <w:gridCol w:w="1548"/>
      </w:tblGrid>
      <w:tr w:rsidR="004F400F" w:rsidRPr="004F400F" w14:paraId="438FDE73" w14:textId="77777777" w:rsidTr="00C43CB1">
        <w:trPr>
          <w:trHeight w:val="450"/>
        </w:trPr>
        <w:tc>
          <w:tcPr>
            <w:tcW w:w="7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noWrap/>
            <w:vAlign w:val="bottom"/>
            <w:hideMark/>
          </w:tcPr>
          <w:p w14:paraId="0F657D98" w14:textId="77777777" w:rsidR="004F400F" w:rsidRPr="004F400F" w:rsidRDefault="004F400F" w:rsidP="004F40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FFFF"/>
                <w:sz w:val="36"/>
                <w:szCs w:val="36"/>
              </w:rPr>
            </w:pPr>
            <w:r w:rsidRPr="004F400F">
              <w:rPr>
                <w:rFonts w:ascii="TH SarabunPSK" w:eastAsia="Times New Roman" w:hAnsi="TH SarabunPSK" w:cs="TH SarabunPSK" w:hint="cs"/>
                <w:color w:val="FFFFFF"/>
                <w:sz w:val="36"/>
                <w:szCs w:val="36"/>
                <w:cs/>
              </w:rPr>
              <w:t>ข้อมูลการจับกุม</w:t>
            </w:r>
            <w:r w:rsidRPr="004F400F">
              <w:rPr>
                <w:rFonts w:ascii="TH SarabunPSK" w:eastAsia="Times New Roman" w:hAnsi="TH SarabunPSK" w:cs="TH SarabunPSK" w:hint="cs"/>
                <w:color w:val="FFFFFF"/>
                <w:sz w:val="36"/>
                <w:szCs w:val="36"/>
              </w:rPr>
              <w:t xml:space="preserve"> </w:t>
            </w:r>
            <w:r w:rsidRPr="004F400F">
              <w:rPr>
                <w:rFonts w:ascii="TH SarabunPSK" w:eastAsia="Times New Roman" w:hAnsi="TH SarabunPSK" w:cs="TH SarabunPSK" w:hint="cs"/>
                <w:color w:val="FFFFFF"/>
                <w:sz w:val="36"/>
                <w:szCs w:val="36"/>
                <w:cs/>
              </w:rPr>
              <w:t>ผลักดัน-ส่งกลับ</w:t>
            </w:r>
          </w:p>
        </w:tc>
      </w:tr>
      <w:tr w:rsidR="004F400F" w:rsidRPr="004F400F" w14:paraId="5175C949" w14:textId="77777777" w:rsidTr="00C43CB1">
        <w:trPr>
          <w:trHeight w:val="450"/>
        </w:trPr>
        <w:tc>
          <w:tcPr>
            <w:tcW w:w="7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noWrap/>
            <w:vAlign w:val="bottom"/>
            <w:hideMark/>
          </w:tcPr>
          <w:p w14:paraId="0155BE65" w14:textId="77777777" w:rsidR="004F400F" w:rsidRPr="004F400F" w:rsidRDefault="004F400F" w:rsidP="004F400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FFFFFF"/>
                <w:sz w:val="36"/>
                <w:szCs w:val="36"/>
              </w:rPr>
            </w:pPr>
            <w:r w:rsidRPr="004F400F">
              <w:rPr>
                <w:rFonts w:ascii="TH SarabunPSK" w:eastAsia="Times New Roman" w:hAnsi="TH SarabunPSK" w:cs="TH SarabunPSK" w:hint="cs"/>
                <w:color w:val="FFFFFF"/>
                <w:sz w:val="36"/>
                <w:szCs w:val="36"/>
                <w:cs/>
              </w:rPr>
              <w:t>ประจำปีงบประมาณ</w:t>
            </w:r>
            <w:r w:rsidRPr="004F400F">
              <w:rPr>
                <w:rFonts w:ascii="TH SarabunPSK" w:eastAsia="Times New Roman" w:hAnsi="TH SarabunPSK" w:cs="TH SarabunPSK" w:hint="cs"/>
                <w:color w:val="FFFFFF"/>
                <w:sz w:val="36"/>
                <w:szCs w:val="36"/>
              </w:rPr>
              <w:t xml:space="preserve"> </w:t>
            </w:r>
            <w:r w:rsidRPr="004F400F">
              <w:rPr>
                <w:rFonts w:ascii="TH SarabunPSK" w:eastAsia="Times New Roman" w:hAnsi="TH SarabunPSK" w:cs="TH SarabunPSK" w:hint="cs"/>
                <w:color w:val="FFFFFF"/>
                <w:sz w:val="36"/>
                <w:szCs w:val="36"/>
                <w:cs/>
              </w:rPr>
              <w:t>พ.ศ.</w:t>
            </w:r>
            <w:r w:rsidRPr="004F400F">
              <w:rPr>
                <w:rFonts w:ascii="TH SarabunPSK" w:eastAsia="Times New Roman" w:hAnsi="TH SarabunPSK" w:cs="TH SarabunPSK" w:hint="cs"/>
                <w:color w:val="FFFFFF"/>
                <w:sz w:val="36"/>
                <w:szCs w:val="36"/>
              </w:rPr>
              <w:t xml:space="preserve">2567 </w:t>
            </w:r>
            <w:r w:rsidRPr="004F400F">
              <w:rPr>
                <w:rFonts w:ascii="TH SarabunPSK" w:eastAsia="Times New Roman" w:hAnsi="TH SarabunPSK" w:cs="TH SarabunPSK" w:hint="cs"/>
                <w:color w:val="FFFFFF"/>
                <w:sz w:val="36"/>
                <w:szCs w:val="36"/>
                <w:cs/>
              </w:rPr>
              <w:t>ตรวจคนเข้าเมืองจังหวัดขอนแก่น</w:t>
            </w:r>
          </w:p>
        </w:tc>
      </w:tr>
      <w:tr w:rsidR="004F400F" w:rsidRPr="004F400F" w14:paraId="5CAEF8A7" w14:textId="77777777" w:rsidTr="00C43CB1">
        <w:trPr>
          <w:trHeight w:val="450"/>
        </w:trPr>
        <w:tc>
          <w:tcPr>
            <w:tcW w:w="7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noWrap/>
            <w:vAlign w:val="bottom"/>
            <w:hideMark/>
          </w:tcPr>
          <w:p w14:paraId="2EB7CFE3" w14:textId="77777777" w:rsidR="004F400F" w:rsidRPr="004F400F" w:rsidRDefault="004F400F" w:rsidP="004F400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FFFFFF"/>
                <w:sz w:val="36"/>
                <w:szCs w:val="36"/>
              </w:rPr>
            </w:pPr>
            <w:r w:rsidRPr="004F400F">
              <w:rPr>
                <w:rFonts w:ascii="TH SarabunPSK" w:eastAsia="Times New Roman" w:hAnsi="TH SarabunPSK" w:cs="TH SarabunPSK" w:hint="cs"/>
                <w:color w:val="FFFFFF"/>
                <w:sz w:val="36"/>
                <w:szCs w:val="36"/>
                <w:cs/>
              </w:rPr>
              <w:t xml:space="preserve">ข้อมูล ณ มีนาคม </w:t>
            </w:r>
            <w:r w:rsidRPr="004F400F">
              <w:rPr>
                <w:rFonts w:ascii="TH SarabunPSK" w:eastAsia="Times New Roman" w:hAnsi="TH SarabunPSK" w:cs="TH SarabunPSK" w:hint="cs"/>
                <w:color w:val="FFFFFF"/>
                <w:sz w:val="36"/>
                <w:szCs w:val="36"/>
              </w:rPr>
              <w:t>2567</w:t>
            </w:r>
          </w:p>
        </w:tc>
      </w:tr>
      <w:tr w:rsidR="004F400F" w:rsidRPr="004F400F" w14:paraId="41BC45FF" w14:textId="77777777" w:rsidTr="00C43CB1">
        <w:trPr>
          <w:trHeight w:val="450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3F85F98E" w14:textId="77777777" w:rsidR="004F400F" w:rsidRPr="004F400F" w:rsidRDefault="004F400F" w:rsidP="004F400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FFFFFF"/>
                <w:sz w:val="36"/>
                <w:szCs w:val="36"/>
              </w:rPr>
            </w:pPr>
            <w:r w:rsidRPr="004F400F">
              <w:rPr>
                <w:rFonts w:ascii="TH SarabunPSK" w:eastAsia="Times New Roman" w:hAnsi="TH SarabunPSK" w:cs="TH SarabunPSK" w:hint="cs"/>
                <w:color w:val="FFFFFF"/>
                <w:sz w:val="36"/>
                <w:szCs w:val="36"/>
                <w:cs/>
              </w:rPr>
              <w:t>ลำดับ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1C3A317" w14:textId="77777777" w:rsidR="004F400F" w:rsidRPr="004F400F" w:rsidRDefault="004F400F" w:rsidP="004F400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FFFFFF"/>
                <w:sz w:val="36"/>
                <w:szCs w:val="36"/>
              </w:rPr>
            </w:pPr>
            <w:r w:rsidRPr="004F400F">
              <w:rPr>
                <w:rFonts w:ascii="TH SarabunPSK" w:eastAsia="Times New Roman" w:hAnsi="TH SarabunPSK" w:cs="TH SarabunPSK" w:hint="cs"/>
                <w:color w:val="FFFFFF"/>
                <w:sz w:val="36"/>
                <w:szCs w:val="36"/>
                <w:cs/>
              </w:rPr>
              <w:t>การดำเนินการ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9546F6B" w14:textId="61D5D585" w:rsidR="004F400F" w:rsidRPr="004F400F" w:rsidRDefault="003813E9" w:rsidP="004F400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FFFFFF"/>
                <w:sz w:val="36"/>
                <w:szCs w:val="36"/>
              </w:rPr>
            </w:pPr>
            <w:r>
              <w:rPr>
                <w:rFonts w:ascii="TH SarabunPSK" w:eastAsia="Times New Roman" w:hAnsi="TH SarabunPSK" w:cs="TH SarabunPSK" w:hint="cs"/>
                <w:color w:val="FFFFFF"/>
                <w:sz w:val="36"/>
                <w:szCs w:val="36"/>
                <w:cs/>
              </w:rPr>
              <w:t>พฤศจิกายน</w:t>
            </w:r>
            <w:r w:rsidR="004F400F" w:rsidRPr="004F400F">
              <w:rPr>
                <w:rFonts w:ascii="TH SarabunPSK" w:eastAsia="Times New Roman" w:hAnsi="TH SarabunPSK" w:cs="TH SarabunPSK" w:hint="cs"/>
                <w:color w:val="FFFFFF"/>
                <w:sz w:val="36"/>
                <w:szCs w:val="36"/>
                <w:cs/>
              </w:rPr>
              <w:t xml:space="preserve"> </w:t>
            </w:r>
            <w:r w:rsidR="004F400F" w:rsidRPr="004F400F">
              <w:rPr>
                <w:rFonts w:ascii="TH SarabunPSK" w:eastAsia="Times New Roman" w:hAnsi="TH SarabunPSK" w:cs="TH SarabunPSK" w:hint="cs"/>
                <w:color w:val="FFFFFF"/>
                <w:sz w:val="36"/>
                <w:szCs w:val="36"/>
              </w:rPr>
              <w:t>2566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574308FA" w14:textId="77777777" w:rsidR="004F400F" w:rsidRPr="004F400F" w:rsidRDefault="004F400F" w:rsidP="004F400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FFFFFF"/>
                <w:sz w:val="36"/>
                <w:szCs w:val="36"/>
              </w:rPr>
            </w:pPr>
            <w:r w:rsidRPr="004F400F">
              <w:rPr>
                <w:rFonts w:ascii="TH SarabunPSK" w:eastAsia="Times New Roman" w:hAnsi="TH SarabunPSK" w:cs="TH SarabunPSK" w:hint="cs"/>
                <w:color w:val="FFFFFF"/>
                <w:sz w:val="36"/>
                <w:szCs w:val="36"/>
                <w:cs/>
              </w:rPr>
              <w:t>รวม</w:t>
            </w:r>
          </w:p>
        </w:tc>
      </w:tr>
      <w:tr w:rsidR="004F400F" w:rsidRPr="004F400F" w14:paraId="237774B3" w14:textId="77777777" w:rsidTr="00C43CB1">
        <w:trPr>
          <w:trHeight w:val="45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ED6260B" w14:textId="77777777" w:rsidR="004F400F" w:rsidRPr="004F400F" w:rsidRDefault="004F400F" w:rsidP="004F400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</w:pPr>
            <w:r w:rsidRPr="004F400F"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  <w:t>1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87E6F1B" w14:textId="77777777" w:rsidR="004F400F" w:rsidRPr="004F400F" w:rsidRDefault="004F400F" w:rsidP="004F400F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</w:pPr>
            <w:r w:rsidRPr="004F400F"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  <w:cs/>
              </w:rPr>
              <w:t>จับกุม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5792312" w14:textId="5AC1A9DE" w:rsidR="004F400F" w:rsidRPr="004F400F" w:rsidRDefault="003813E9" w:rsidP="004F400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  <w:cs/>
              </w:rPr>
              <w:t>16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3432F38" w14:textId="7918BC12" w:rsidR="004F400F" w:rsidRPr="004F400F" w:rsidRDefault="003813E9" w:rsidP="004F400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  <w:cs/>
              </w:rPr>
              <w:t>16</w:t>
            </w:r>
          </w:p>
        </w:tc>
      </w:tr>
      <w:tr w:rsidR="004F400F" w:rsidRPr="004F400F" w14:paraId="7CC042FB" w14:textId="77777777" w:rsidTr="00C43CB1">
        <w:trPr>
          <w:trHeight w:val="45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8C4CC72" w14:textId="77777777" w:rsidR="004F400F" w:rsidRPr="004F400F" w:rsidRDefault="004F400F" w:rsidP="004F400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</w:pPr>
            <w:r w:rsidRPr="004F400F"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  <w:t>2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0E40DF3" w14:textId="77777777" w:rsidR="004F400F" w:rsidRPr="004F400F" w:rsidRDefault="004F400F" w:rsidP="004F400F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</w:pPr>
            <w:r w:rsidRPr="004F400F"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  <w:cs/>
              </w:rPr>
              <w:t>ผลักดัน-ส่งกลับ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7F809A0" w14:textId="24D590A7" w:rsidR="004F400F" w:rsidRPr="004F400F" w:rsidRDefault="003813E9" w:rsidP="004F400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  <w:cs/>
              </w:rPr>
              <w:t>16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1964420" w14:textId="78456875" w:rsidR="004F400F" w:rsidRPr="004F400F" w:rsidRDefault="003813E9" w:rsidP="004F400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  <w:cs/>
              </w:rPr>
              <w:t>16</w:t>
            </w:r>
          </w:p>
        </w:tc>
      </w:tr>
      <w:tr w:rsidR="004F400F" w:rsidRPr="004F400F" w14:paraId="355C6D5C" w14:textId="77777777" w:rsidTr="00C43CB1">
        <w:trPr>
          <w:trHeight w:val="45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6A2B3" w14:textId="77777777" w:rsidR="004F400F" w:rsidRPr="004F400F" w:rsidRDefault="004F400F" w:rsidP="004F400F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</w:pPr>
            <w:r w:rsidRPr="004F400F"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  <w:t> 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C9AA6" w14:textId="77777777" w:rsidR="004F400F" w:rsidRPr="004F400F" w:rsidRDefault="004F400F" w:rsidP="004F400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</w:pPr>
            <w:r w:rsidRPr="004F400F"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  <w:cs/>
              </w:rPr>
              <w:t>รวม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5A242" w14:textId="61BD6402" w:rsidR="004F400F" w:rsidRPr="004F400F" w:rsidRDefault="003813E9" w:rsidP="004F400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  <w:cs/>
              </w:rPr>
              <w:t>32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E6A30" w14:textId="08185B51" w:rsidR="004F400F" w:rsidRPr="004F400F" w:rsidRDefault="003813E9" w:rsidP="004F400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  <w:cs/>
              </w:rPr>
              <w:t>32</w:t>
            </w:r>
          </w:p>
        </w:tc>
      </w:tr>
    </w:tbl>
    <w:p w14:paraId="6F16F3E3" w14:textId="77777777" w:rsidR="00084C2B" w:rsidRDefault="00084C2B"/>
    <w:sectPr w:rsidR="00084C2B" w:rsidSect="007979F3">
      <w:pgSz w:w="11906" w:h="16838" w:code="9"/>
      <w:pgMar w:top="851" w:right="1134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00F"/>
    <w:rsid w:val="00084C2B"/>
    <w:rsid w:val="003813E9"/>
    <w:rsid w:val="004F400F"/>
    <w:rsid w:val="005559E4"/>
    <w:rsid w:val="00785B41"/>
    <w:rsid w:val="007979F3"/>
    <w:rsid w:val="00806695"/>
    <w:rsid w:val="00C4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1DD5B"/>
  <w15:chartTrackingRefBased/>
  <w15:docId w15:val="{19B74DF7-BE45-4635-8C28-624CAA24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9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เรนโบว์ ตระกูลชา</dc:creator>
  <cp:keywords/>
  <dc:description/>
  <cp:lastModifiedBy>เรนโบว์ ตระกูลชา</cp:lastModifiedBy>
  <cp:revision>2</cp:revision>
  <cp:lastPrinted>2024-03-14T04:25:00Z</cp:lastPrinted>
  <dcterms:created xsi:type="dcterms:W3CDTF">2024-03-14T05:51:00Z</dcterms:created>
  <dcterms:modified xsi:type="dcterms:W3CDTF">2024-03-14T05:51:00Z</dcterms:modified>
</cp:coreProperties>
</file>